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5BF2" w14:textId="02753DDA" w:rsidR="00987309" w:rsidRDefault="00A1522D" w:rsidP="00467C4E">
      <w:pPr>
        <w:pStyle w:val="hanging11"/>
        <w:ind w:firstLineChars="300" w:firstLine="778"/>
        <w:rPr>
          <w:rFonts w:hint="default"/>
          <w:lang w:eastAsia="ja-JP"/>
        </w:rPr>
      </w:pPr>
      <w:r>
        <w:rPr>
          <w:color w:val="000000"/>
          <w:lang w:eastAsia="ja-JP"/>
        </w:rPr>
        <w:t>高山</w:t>
      </w:r>
      <w:r w:rsidR="00AE077B">
        <w:rPr>
          <w:color w:val="000000"/>
          <w:lang w:eastAsia="ja-JP"/>
        </w:rPr>
        <w:t>農業振興地域整備計画の管理運営に関する事務取扱</w:t>
      </w:r>
    </w:p>
    <w:p w14:paraId="6F123F7F" w14:textId="77777777" w:rsidR="00467C4E" w:rsidRDefault="00467C4E">
      <w:pPr>
        <w:ind w:left="720"/>
        <w:rPr>
          <w:rFonts w:hint="default"/>
          <w:color w:val="000000"/>
          <w:lang w:eastAsia="ja-JP"/>
        </w:rPr>
      </w:pPr>
    </w:p>
    <w:p w14:paraId="4706B09B" w14:textId="77777777" w:rsidR="00987309" w:rsidRDefault="00AE077B">
      <w:pPr>
        <w:ind w:left="240"/>
        <w:rPr>
          <w:rFonts w:hint="default"/>
          <w:lang w:eastAsia="ja-JP"/>
        </w:rPr>
      </w:pPr>
      <w:r>
        <w:rPr>
          <w:color w:val="000000"/>
          <w:lang w:eastAsia="ja-JP"/>
        </w:rPr>
        <w:t>（目的）</w:t>
      </w:r>
    </w:p>
    <w:p w14:paraId="66B1F95B" w14:textId="77835E8E" w:rsidR="00987309" w:rsidRDefault="00AE077B">
      <w:pPr>
        <w:pStyle w:val="hanging14"/>
        <w:ind w:left="240" w:hanging="240"/>
        <w:rPr>
          <w:rFonts w:hint="default"/>
          <w:lang w:eastAsia="ja-JP"/>
        </w:rPr>
      </w:pPr>
      <w:r>
        <w:rPr>
          <w:color w:val="000000"/>
          <w:lang w:eastAsia="ja-JP"/>
        </w:rPr>
        <w:t>第</w:t>
      </w:r>
      <w:r w:rsidR="00875F44">
        <w:rPr>
          <w:color w:val="000000"/>
          <w:lang w:eastAsia="ja-JP"/>
        </w:rPr>
        <w:t>1</w:t>
      </w:r>
      <w:r>
        <w:rPr>
          <w:color w:val="000000"/>
          <w:lang w:eastAsia="ja-JP"/>
        </w:rPr>
        <w:t>条　農業振興地域の整備に関する法律（昭和44年法律第58号。以下「法」という。）第</w:t>
      </w:r>
      <w:r w:rsidR="00752274">
        <w:rPr>
          <w:color w:val="000000"/>
          <w:lang w:eastAsia="ja-JP"/>
        </w:rPr>
        <w:t>8</w:t>
      </w:r>
      <w:r>
        <w:rPr>
          <w:color w:val="000000"/>
          <w:lang w:eastAsia="ja-JP"/>
        </w:rPr>
        <w:t>条の規定に基づく</w:t>
      </w:r>
      <w:r w:rsidR="00A1522D">
        <w:rPr>
          <w:color w:val="000000"/>
          <w:lang w:eastAsia="ja-JP"/>
        </w:rPr>
        <w:t>高山</w:t>
      </w:r>
      <w:r>
        <w:rPr>
          <w:color w:val="000000"/>
          <w:lang w:eastAsia="ja-JP"/>
        </w:rPr>
        <w:t>農業振興地域整備計画（以下「整備計画」という。）のうち、法第13条による変更時の取扱いを定めることにより、整備計画の適正な管理運営に資することを目的とする。</w:t>
      </w:r>
    </w:p>
    <w:p w14:paraId="54B80A19" w14:textId="77777777" w:rsidR="00987309" w:rsidRDefault="00AE077B">
      <w:pPr>
        <w:ind w:left="240"/>
        <w:rPr>
          <w:rFonts w:hint="default"/>
          <w:lang w:eastAsia="ja-JP"/>
        </w:rPr>
      </w:pPr>
      <w:r>
        <w:rPr>
          <w:color w:val="000000"/>
          <w:lang w:eastAsia="ja-JP"/>
        </w:rPr>
        <w:t>（用語の定義）</w:t>
      </w:r>
    </w:p>
    <w:p w14:paraId="33684C75" w14:textId="5D439E42" w:rsidR="00987309" w:rsidRDefault="00AE077B">
      <w:pPr>
        <w:pStyle w:val="hanging14"/>
        <w:ind w:left="240" w:hanging="240"/>
        <w:rPr>
          <w:rFonts w:hint="default"/>
          <w:lang w:eastAsia="ja-JP"/>
        </w:rPr>
      </w:pPr>
      <w:r>
        <w:rPr>
          <w:color w:val="000000"/>
          <w:lang w:eastAsia="ja-JP"/>
        </w:rPr>
        <w:t>第</w:t>
      </w:r>
      <w:r w:rsidR="00FC1DAB">
        <w:rPr>
          <w:color w:val="000000"/>
          <w:lang w:eastAsia="ja-JP"/>
        </w:rPr>
        <w:t>2</w:t>
      </w:r>
      <w:r>
        <w:rPr>
          <w:color w:val="000000"/>
          <w:lang w:eastAsia="ja-JP"/>
        </w:rPr>
        <w:t>条　次の各号に掲げる用語の意議は、それぞれ当該各号に定めるところによる。</w:t>
      </w:r>
    </w:p>
    <w:p w14:paraId="4349E325" w14:textId="2FD66907" w:rsidR="00987309" w:rsidRDefault="00362414">
      <w:pPr>
        <w:pStyle w:val="hanging14"/>
        <w:ind w:left="480" w:hanging="240"/>
        <w:rPr>
          <w:rFonts w:hint="default"/>
          <w:lang w:eastAsia="ja-JP"/>
        </w:rPr>
      </w:pPr>
      <w:r>
        <w:rPr>
          <w:color w:val="000000"/>
          <w:lang w:eastAsia="ja-JP"/>
        </w:rPr>
        <w:t>(1)</w:t>
      </w:r>
      <w:r w:rsidR="00891C4F">
        <w:rPr>
          <w:rFonts w:hint="default"/>
          <w:color w:val="000000"/>
          <w:lang w:eastAsia="ja-JP"/>
        </w:rPr>
        <w:t xml:space="preserve"> </w:t>
      </w:r>
      <w:r w:rsidR="00AE077B">
        <w:rPr>
          <w:color w:val="000000"/>
          <w:lang w:eastAsia="ja-JP"/>
        </w:rPr>
        <w:t>農用地　法第</w:t>
      </w:r>
      <w:r>
        <w:rPr>
          <w:color w:val="000000"/>
          <w:lang w:eastAsia="ja-JP"/>
        </w:rPr>
        <w:t>3</w:t>
      </w:r>
      <w:r w:rsidR="00AE077B">
        <w:rPr>
          <w:color w:val="000000"/>
          <w:lang w:eastAsia="ja-JP"/>
        </w:rPr>
        <w:t>条第</w:t>
      </w:r>
      <w:r>
        <w:rPr>
          <w:color w:val="000000"/>
          <w:lang w:eastAsia="ja-JP"/>
        </w:rPr>
        <w:t>1</w:t>
      </w:r>
      <w:r w:rsidR="00AE077B">
        <w:rPr>
          <w:color w:val="000000"/>
          <w:lang w:eastAsia="ja-JP"/>
        </w:rPr>
        <w:t>号に規定する土地をいう。</w:t>
      </w:r>
    </w:p>
    <w:p w14:paraId="049BD697" w14:textId="05CF524B" w:rsidR="00987309" w:rsidRDefault="00362414">
      <w:pPr>
        <w:pStyle w:val="hanging14"/>
        <w:ind w:left="480" w:hanging="240"/>
        <w:rPr>
          <w:rFonts w:hint="default"/>
          <w:lang w:eastAsia="ja-JP"/>
        </w:rPr>
      </w:pPr>
      <w:r>
        <w:rPr>
          <w:color w:val="000000"/>
          <w:lang w:eastAsia="ja-JP"/>
        </w:rPr>
        <w:t>(2)</w:t>
      </w:r>
      <w:r w:rsidR="00891C4F">
        <w:rPr>
          <w:rFonts w:hint="default"/>
          <w:color w:val="000000"/>
          <w:lang w:eastAsia="ja-JP"/>
        </w:rPr>
        <w:t xml:space="preserve"> </w:t>
      </w:r>
      <w:r w:rsidR="00A1522D">
        <w:rPr>
          <w:color w:val="000000"/>
          <w:lang w:eastAsia="ja-JP"/>
        </w:rPr>
        <w:t>高山</w:t>
      </w:r>
      <w:r w:rsidR="00AE077B">
        <w:rPr>
          <w:color w:val="000000"/>
          <w:lang w:eastAsia="ja-JP"/>
        </w:rPr>
        <w:t>農業振興地域整備計画　法第</w:t>
      </w:r>
      <w:r w:rsidR="00FC1DAB">
        <w:rPr>
          <w:color w:val="000000"/>
          <w:lang w:eastAsia="ja-JP"/>
        </w:rPr>
        <w:t>8</w:t>
      </w:r>
      <w:r w:rsidR="00AE077B">
        <w:rPr>
          <w:color w:val="000000"/>
          <w:lang w:eastAsia="ja-JP"/>
        </w:rPr>
        <w:t>条第</w:t>
      </w:r>
      <w:r w:rsidR="00FC1DAB">
        <w:rPr>
          <w:color w:val="000000"/>
          <w:lang w:eastAsia="ja-JP"/>
        </w:rPr>
        <w:t>1</w:t>
      </w:r>
      <w:r w:rsidR="00AE077B">
        <w:rPr>
          <w:color w:val="000000"/>
          <w:lang w:eastAsia="ja-JP"/>
        </w:rPr>
        <w:t>項に規定する計画をいう。</w:t>
      </w:r>
    </w:p>
    <w:p w14:paraId="698411A8" w14:textId="678C2A2D" w:rsidR="00987309" w:rsidRDefault="00FC1DAB">
      <w:pPr>
        <w:pStyle w:val="hanging14"/>
        <w:ind w:left="480" w:hanging="240"/>
        <w:rPr>
          <w:rFonts w:hint="default"/>
          <w:lang w:eastAsia="ja-JP"/>
        </w:rPr>
      </w:pPr>
      <w:r>
        <w:rPr>
          <w:color w:val="000000"/>
          <w:lang w:eastAsia="ja-JP"/>
        </w:rPr>
        <w:t>(3)</w:t>
      </w:r>
      <w:r w:rsidR="00891C4F">
        <w:rPr>
          <w:rFonts w:hint="default"/>
          <w:color w:val="000000"/>
          <w:lang w:eastAsia="ja-JP"/>
        </w:rPr>
        <w:t xml:space="preserve"> </w:t>
      </w:r>
      <w:r w:rsidR="00AE077B">
        <w:rPr>
          <w:color w:val="000000"/>
          <w:lang w:eastAsia="ja-JP"/>
        </w:rPr>
        <w:t>農用地区域　法第</w:t>
      </w:r>
      <w:r>
        <w:rPr>
          <w:color w:val="000000"/>
          <w:lang w:eastAsia="ja-JP"/>
        </w:rPr>
        <w:t>8</w:t>
      </w:r>
      <w:r w:rsidR="00AE077B">
        <w:rPr>
          <w:color w:val="000000"/>
          <w:lang w:eastAsia="ja-JP"/>
        </w:rPr>
        <w:t>条第</w:t>
      </w:r>
      <w:r>
        <w:rPr>
          <w:color w:val="000000"/>
          <w:lang w:eastAsia="ja-JP"/>
        </w:rPr>
        <w:t>2</w:t>
      </w:r>
      <w:r w:rsidR="00AE077B">
        <w:rPr>
          <w:color w:val="000000"/>
          <w:lang w:eastAsia="ja-JP"/>
        </w:rPr>
        <w:t>項に規定する土地の区域をいう。</w:t>
      </w:r>
    </w:p>
    <w:p w14:paraId="0AA639B8" w14:textId="77777777" w:rsidR="00987309" w:rsidRDefault="00AE077B">
      <w:pPr>
        <w:ind w:left="240"/>
        <w:rPr>
          <w:rFonts w:hint="default"/>
          <w:lang w:eastAsia="ja-JP"/>
        </w:rPr>
      </w:pPr>
      <w:r>
        <w:rPr>
          <w:color w:val="000000"/>
          <w:lang w:eastAsia="ja-JP"/>
        </w:rPr>
        <w:t>（整備計画の部分見直し）</w:t>
      </w:r>
    </w:p>
    <w:p w14:paraId="2600F999" w14:textId="4301DBF4" w:rsidR="00987309" w:rsidRDefault="00AE077B">
      <w:pPr>
        <w:pStyle w:val="hanging14"/>
        <w:ind w:left="240" w:hanging="240"/>
        <w:rPr>
          <w:rFonts w:hint="default"/>
          <w:lang w:eastAsia="ja-JP"/>
        </w:rPr>
      </w:pPr>
      <w:r>
        <w:rPr>
          <w:color w:val="000000"/>
          <w:lang w:eastAsia="ja-JP"/>
        </w:rPr>
        <w:t>第</w:t>
      </w:r>
      <w:r w:rsidR="00CF410B">
        <w:rPr>
          <w:color w:val="000000"/>
          <w:lang w:eastAsia="ja-JP"/>
        </w:rPr>
        <w:t>3</w:t>
      </w:r>
      <w:r>
        <w:rPr>
          <w:color w:val="000000"/>
          <w:lang w:eastAsia="ja-JP"/>
        </w:rPr>
        <w:t xml:space="preserve">条　</w:t>
      </w:r>
      <w:r w:rsidR="00A1522D">
        <w:rPr>
          <w:color w:val="000000"/>
          <w:lang w:eastAsia="ja-JP"/>
        </w:rPr>
        <w:t>村長</w:t>
      </w:r>
      <w:r>
        <w:rPr>
          <w:color w:val="000000"/>
          <w:lang w:eastAsia="ja-JP"/>
        </w:rPr>
        <w:t>は、経済事情の変動その他情勢の推移を勘案し、整備計画について次の事項について部分見直しを行う。</w:t>
      </w:r>
    </w:p>
    <w:p w14:paraId="0E742D70" w14:textId="6929C26F" w:rsidR="00987309" w:rsidRDefault="00891C4F">
      <w:pPr>
        <w:pStyle w:val="hanging14"/>
        <w:ind w:left="480" w:hanging="240"/>
        <w:rPr>
          <w:rFonts w:hint="default"/>
          <w:lang w:eastAsia="ja-JP"/>
        </w:rPr>
      </w:pPr>
      <w:r>
        <w:rPr>
          <w:rFonts w:hint="default"/>
          <w:color w:val="000000"/>
          <w:lang w:eastAsia="ja-JP"/>
        </w:rPr>
        <w:t xml:space="preserve">(1) </w:t>
      </w:r>
      <w:r w:rsidR="00AE077B">
        <w:rPr>
          <w:color w:val="000000"/>
          <w:lang w:eastAsia="ja-JP"/>
        </w:rPr>
        <w:t>農地転用（以下「転用」という。）事案に係る農用地区域からの除外</w:t>
      </w:r>
    </w:p>
    <w:p w14:paraId="19FFE6C6" w14:textId="70D1EA24" w:rsidR="00987309" w:rsidRDefault="00891C4F">
      <w:pPr>
        <w:pStyle w:val="hanging14"/>
        <w:ind w:left="480" w:hanging="240"/>
        <w:rPr>
          <w:rFonts w:hint="default"/>
          <w:lang w:eastAsia="ja-JP"/>
        </w:rPr>
      </w:pPr>
      <w:r>
        <w:rPr>
          <w:color w:val="000000"/>
          <w:lang w:eastAsia="ja-JP"/>
        </w:rPr>
        <w:t xml:space="preserve">(2) </w:t>
      </w:r>
      <w:r w:rsidR="00AE077B">
        <w:rPr>
          <w:color w:val="000000"/>
          <w:lang w:eastAsia="ja-JP"/>
        </w:rPr>
        <w:t>農用地区域への編入</w:t>
      </w:r>
    </w:p>
    <w:p w14:paraId="0944FF8B" w14:textId="4CEF2609" w:rsidR="00987309" w:rsidRDefault="00891C4F">
      <w:pPr>
        <w:pStyle w:val="hanging14"/>
        <w:ind w:left="480" w:hanging="240"/>
        <w:rPr>
          <w:rFonts w:hint="default"/>
          <w:lang w:eastAsia="ja-JP"/>
        </w:rPr>
      </w:pPr>
      <w:r>
        <w:rPr>
          <w:color w:val="000000"/>
          <w:lang w:eastAsia="ja-JP"/>
        </w:rPr>
        <w:t xml:space="preserve">(3) </w:t>
      </w:r>
      <w:r w:rsidR="00AE077B">
        <w:rPr>
          <w:color w:val="000000"/>
          <w:lang w:eastAsia="ja-JP"/>
        </w:rPr>
        <w:t>軽微な変更</w:t>
      </w:r>
    </w:p>
    <w:p w14:paraId="370C2128" w14:textId="77777777" w:rsidR="00987309" w:rsidRDefault="00AE077B">
      <w:pPr>
        <w:ind w:left="240"/>
        <w:rPr>
          <w:rFonts w:hint="default"/>
          <w:lang w:eastAsia="ja-JP"/>
        </w:rPr>
      </w:pPr>
      <w:r>
        <w:rPr>
          <w:color w:val="000000"/>
          <w:lang w:eastAsia="ja-JP"/>
        </w:rPr>
        <w:t>（転用事案に係る農用地区域からの除外）</w:t>
      </w:r>
    </w:p>
    <w:p w14:paraId="6760D512" w14:textId="5CE45397" w:rsidR="00987309" w:rsidRDefault="00AE077B">
      <w:pPr>
        <w:pStyle w:val="hanging14"/>
        <w:ind w:left="240" w:hanging="240"/>
        <w:rPr>
          <w:rFonts w:hint="default"/>
          <w:lang w:eastAsia="ja-JP"/>
        </w:rPr>
      </w:pPr>
      <w:r>
        <w:rPr>
          <w:color w:val="000000"/>
          <w:lang w:eastAsia="ja-JP"/>
        </w:rPr>
        <w:t>第</w:t>
      </w:r>
      <w:r w:rsidR="00CF410B">
        <w:rPr>
          <w:color w:val="000000"/>
          <w:lang w:eastAsia="ja-JP"/>
        </w:rPr>
        <w:t>4</w:t>
      </w:r>
      <w:r>
        <w:rPr>
          <w:color w:val="000000"/>
          <w:lang w:eastAsia="ja-JP"/>
        </w:rPr>
        <w:t>条　除外を希望する者（以下「申出人等」という。）は、事業計画のために農用地区域内の土地について農用地区域からの除外の必要がある場合、</w:t>
      </w:r>
      <w:r w:rsidR="00A1522D">
        <w:rPr>
          <w:color w:val="000000"/>
          <w:lang w:eastAsia="ja-JP"/>
        </w:rPr>
        <w:t>高山</w:t>
      </w:r>
      <w:r>
        <w:rPr>
          <w:color w:val="000000"/>
          <w:lang w:eastAsia="ja-JP"/>
        </w:rPr>
        <w:t>農業振興地域整備計画変更（除外）申出書（様式第</w:t>
      </w:r>
      <w:r w:rsidR="00CF410B">
        <w:rPr>
          <w:color w:val="000000"/>
          <w:lang w:eastAsia="ja-JP"/>
        </w:rPr>
        <w:t>1</w:t>
      </w:r>
      <w:r>
        <w:rPr>
          <w:color w:val="000000"/>
          <w:lang w:eastAsia="ja-JP"/>
        </w:rPr>
        <w:t>号。以下「除外申出書」という。）により、</w:t>
      </w:r>
      <w:r w:rsidR="00CF410B">
        <w:rPr>
          <w:color w:val="000000"/>
          <w:lang w:eastAsia="ja-JP"/>
        </w:rPr>
        <w:t>村</w:t>
      </w:r>
      <w:r>
        <w:rPr>
          <w:color w:val="000000"/>
          <w:lang w:eastAsia="ja-JP"/>
        </w:rPr>
        <w:t>長に申出する。</w:t>
      </w:r>
    </w:p>
    <w:p w14:paraId="08DAEFB4" w14:textId="5FB65C8C" w:rsidR="00987309" w:rsidRDefault="006F2239">
      <w:pPr>
        <w:pStyle w:val="hanging14"/>
        <w:ind w:left="240" w:hanging="240"/>
        <w:rPr>
          <w:rFonts w:hint="default"/>
          <w:lang w:eastAsia="ja-JP"/>
        </w:rPr>
      </w:pPr>
      <w:r>
        <w:rPr>
          <w:color w:val="000000"/>
          <w:lang w:eastAsia="ja-JP"/>
        </w:rPr>
        <w:t>2</w:t>
      </w:r>
      <w:r w:rsidR="00AE077B">
        <w:rPr>
          <w:color w:val="000000"/>
          <w:lang w:eastAsia="ja-JP"/>
        </w:rPr>
        <w:t xml:space="preserve">　申出人等は、除外申出書に次の各号に掲げるものを添付する。</w:t>
      </w:r>
    </w:p>
    <w:p w14:paraId="522A8FE6" w14:textId="35BBC617" w:rsidR="00987309" w:rsidRDefault="00CF410B">
      <w:pPr>
        <w:pStyle w:val="hanging14"/>
        <w:ind w:left="480" w:hanging="240"/>
        <w:rPr>
          <w:rFonts w:hint="default"/>
        </w:rPr>
      </w:pPr>
      <w:r>
        <w:rPr>
          <w:color w:val="000000"/>
          <w:lang w:eastAsia="ja-JP"/>
        </w:rPr>
        <w:t>(1)</w:t>
      </w:r>
      <w:r w:rsidR="00891C4F">
        <w:rPr>
          <w:rFonts w:hint="default"/>
          <w:color w:val="000000"/>
          <w:lang w:eastAsia="ja-JP"/>
        </w:rPr>
        <w:t xml:space="preserve"> </w:t>
      </w:r>
      <w:r w:rsidR="00AE077B">
        <w:rPr>
          <w:color w:val="000000"/>
        </w:rPr>
        <w:t>変更理由書（様式第</w:t>
      </w:r>
      <w:r>
        <w:rPr>
          <w:color w:val="000000"/>
          <w:lang w:eastAsia="ja-JP"/>
        </w:rPr>
        <w:t>2</w:t>
      </w:r>
      <w:r w:rsidR="00AE077B">
        <w:rPr>
          <w:color w:val="000000"/>
        </w:rPr>
        <w:t>号）</w:t>
      </w:r>
    </w:p>
    <w:p w14:paraId="45DF5DA5" w14:textId="7DA4836C" w:rsidR="00987309" w:rsidRDefault="00CF410B">
      <w:pPr>
        <w:pStyle w:val="hanging14"/>
        <w:ind w:left="480" w:hanging="240"/>
        <w:rPr>
          <w:rFonts w:hint="default"/>
          <w:lang w:eastAsia="ja-JP"/>
        </w:rPr>
      </w:pPr>
      <w:r>
        <w:rPr>
          <w:color w:val="000000"/>
          <w:lang w:eastAsia="ja-JP"/>
        </w:rPr>
        <w:t>(2)</w:t>
      </w:r>
      <w:r w:rsidR="00891C4F">
        <w:rPr>
          <w:rFonts w:hint="default"/>
          <w:color w:val="000000"/>
          <w:lang w:eastAsia="ja-JP"/>
        </w:rPr>
        <w:t xml:space="preserve"> </w:t>
      </w:r>
      <w:r w:rsidR="00AE077B">
        <w:rPr>
          <w:color w:val="000000"/>
          <w:lang w:eastAsia="ja-JP"/>
        </w:rPr>
        <w:t>案内図</w:t>
      </w:r>
      <w:r w:rsidR="00ED4648">
        <w:rPr>
          <w:color w:val="000000"/>
          <w:lang w:eastAsia="ja-JP"/>
        </w:rPr>
        <w:t>（位置図）</w:t>
      </w:r>
    </w:p>
    <w:p w14:paraId="25185CC8" w14:textId="2FFEC849" w:rsidR="00987309" w:rsidRDefault="00CF410B">
      <w:pPr>
        <w:pStyle w:val="hanging14"/>
        <w:ind w:left="480" w:hanging="240"/>
        <w:rPr>
          <w:rFonts w:hint="default"/>
          <w:lang w:eastAsia="ja-JP"/>
        </w:rPr>
      </w:pPr>
      <w:r>
        <w:rPr>
          <w:color w:val="000000"/>
          <w:lang w:eastAsia="ja-JP"/>
        </w:rPr>
        <w:t>(3)</w:t>
      </w:r>
      <w:r w:rsidR="00891C4F">
        <w:rPr>
          <w:rFonts w:hint="default"/>
          <w:color w:val="000000"/>
          <w:lang w:eastAsia="ja-JP"/>
        </w:rPr>
        <w:t xml:space="preserve"> </w:t>
      </w:r>
      <w:r w:rsidR="00AE077B">
        <w:rPr>
          <w:color w:val="000000"/>
          <w:lang w:eastAsia="ja-JP"/>
        </w:rPr>
        <w:t>土地利用計画図</w:t>
      </w:r>
      <w:r w:rsidR="005E0F47">
        <w:rPr>
          <w:color w:val="000000"/>
          <w:lang w:eastAsia="ja-JP"/>
        </w:rPr>
        <w:t>（建物等の配置図</w:t>
      </w:r>
      <w:r w:rsidR="005E0F47">
        <w:rPr>
          <w:rFonts w:hint="default"/>
          <w:color w:val="000000"/>
          <w:lang w:eastAsia="ja-JP"/>
        </w:rPr>
        <w:t>）</w:t>
      </w:r>
    </w:p>
    <w:p w14:paraId="32AC3654" w14:textId="1F000A09" w:rsidR="00987309" w:rsidRDefault="006F2239">
      <w:pPr>
        <w:pStyle w:val="hanging14"/>
        <w:ind w:left="480" w:hanging="240"/>
        <w:rPr>
          <w:rFonts w:hint="default"/>
        </w:rPr>
      </w:pPr>
      <w:r>
        <w:rPr>
          <w:color w:val="000000"/>
          <w:lang w:eastAsia="ja-JP"/>
        </w:rPr>
        <w:lastRenderedPageBreak/>
        <w:t>(4)</w:t>
      </w:r>
      <w:r w:rsidR="00891C4F">
        <w:rPr>
          <w:rFonts w:hint="default"/>
          <w:color w:val="000000"/>
          <w:lang w:eastAsia="ja-JP"/>
        </w:rPr>
        <w:t xml:space="preserve"> </w:t>
      </w:r>
      <w:proofErr w:type="spellStart"/>
      <w:r w:rsidR="00AE077B">
        <w:rPr>
          <w:color w:val="000000"/>
        </w:rPr>
        <w:t>全部事項証明書（申出地</w:t>
      </w:r>
      <w:proofErr w:type="spellEnd"/>
      <w:r w:rsidR="00AE077B">
        <w:rPr>
          <w:color w:val="000000"/>
        </w:rPr>
        <w:t>）</w:t>
      </w:r>
    </w:p>
    <w:p w14:paraId="13AD0DE8" w14:textId="61663BEF" w:rsidR="00987309" w:rsidRDefault="006F2239">
      <w:pPr>
        <w:pStyle w:val="hanging14"/>
        <w:ind w:left="480" w:hanging="240"/>
        <w:rPr>
          <w:rFonts w:hint="default"/>
          <w:lang w:eastAsia="ja-JP"/>
        </w:rPr>
      </w:pPr>
      <w:r>
        <w:rPr>
          <w:color w:val="000000"/>
          <w:lang w:eastAsia="ja-JP"/>
        </w:rPr>
        <w:t>(5)</w:t>
      </w:r>
      <w:r w:rsidR="00891C4F">
        <w:rPr>
          <w:rFonts w:hint="default"/>
          <w:color w:val="000000"/>
          <w:lang w:eastAsia="ja-JP"/>
        </w:rPr>
        <w:t xml:space="preserve"> </w:t>
      </w:r>
      <w:r w:rsidR="00AE077B">
        <w:rPr>
          <w:color w:val="000000"/>
          <w:lang w:eastAsia="ja-JP"/>
        </w:rPr>
        <w:t>法務局等の公図（申出地及び隣接する土地）</w:t>
      </w:r>
    </w:p>
    <w:p w14:paraId="70FB4B81" w14:textId="77B1846E" w:rsidR="00987309" w:rsidRDefault="006F2239">
      <w:pPr>
        <w:pStyle w:val="hanging14"/>
        <w:ind w:left="480" w:hanging="240"/>
        <w:rPr>
          <w:rFonts w:hint="default"/>
          <w:lang w:eastAsia="ja-JP"/>
        </w:rPr>
      </w:pPr>
      <w:r>
        <w:rPr>
          <w:color w:val="000000"/>
          <w:lang w:eastAsia="ja-JP"/>
        </w:rPr>
        <w:t>(6)</w:t>
      </w:r>
      <w:r w:rsidR="00891C4F">
        <w:rPr>
          <w:rFonts w:hint="default"/>
          <w:color w:val="000000"/>
          <w:lang w:eastAsia="ja-JP"/>
        </w:rPr>
        <w:t xml:space="preserve"> </w:t>
      </w:r>
      <w:r w:rsidR="00875F44">
        <w:rPr>
          <w:color w:val="000000"/>
          <w:lang w:eastAsia="ja-JP"/>
        </w:rPr>
        <w:t>委任状（代理人申請の場合のみ）</w:t>
      </w:r>
    </w:p>
    <w:p w14:paraId="738C85FA" w14:textId="0F818AAB" w:rsidR="00987309" w:rsidRDefault="006F2239">
      <w:pPr>
        <w:pStyle w:val="hanging14"/>
        <w:ind w:left="480" w:hanging="240"/>
        <w:rPr>
          <w:rFonts w:hint="default"/>
          <w:lang w:eastAsia="ja-JP"/>
        </w:rPr>
      </w:pPr>
      <w:r>
        <w:rPr>
          <w:color w:val="000000"/>
          <w:lang w:eastAsia="ja-JP"/>
        </w:rPr>
        <w:t>(7)</w:t>
      </w:r>
      <w:r w:rsidR="00891C4F">
        <w:rPr>
          <w:rFonts w:hint="default"/>
          <w:color w:val="000000"/>
          <w:lang w:eastAsia="ja-JP"/>
        </w:rPr>
        <w:t xml:space="preserve"> </w:t>
      </w:r>
      <w:r w:rsidR="00875F44">
        <w:rPr>
          <w:color w:val="000000"/>
          <w:lang w:eastAsia="ja-JP"/>
        </w:rPr>
        <w:t>確約書（様式第3号）</w:t>
      </w:r>
    </w:p>
    <w:p w14:paraId="70FCBA3C" w14:textId="161A7527" w:rsidR="00987309" w:rsidRDefault="006F2239">
      <w:pPr>
        <w:pStyle w:val="hanging14"/>
        <w:ind w:left="480" w:hanging="240"/>
        <w:rPr>
          <w:rFonts w:hint="default"/>
          <w:lang w:eastAsia="ja-JP"/>
        </w:rPr>
      </w:pPr>
      <w:r>
        <w:rPr>
          <w:color w:val="000000"/>
          <w:lang w:eastAsia="ja-JP"/>
        </w:rPr>
        <w:t>(8)</w:t>
      </w:r>
      <w:r w:rsidR="00891C4F">
        <w:rPr>
          <w:color w:val="000000"/>
          <w:lang w:eastAsia="ja-JP"/>
        </w:rPr>
        <w:t xml:space="preserve"> </w:t>
      </w:r>
      <w:r w:rsidR="00AE077B">
        <w:rPr>
          <w:color w:val="000000"/>
          <w:lang w:eastAsia="ja-JP"/>
        </w:rPr>
        <w:t>土地所有者が共有名義の場合は、全員の同意書</w:t>
      </w:r>
    </w:p>
    <w:p w14:paraId="2A8177B9" w14:textId="25063F6C" w:rsidR="00987309" w:rsidRDefault="006F2239">
      <w:pPr>
        <w:pStyle w:val="hanging14"/>
        <w:ind w:left="480" w:hanging="240"/>
        <w:rPr>
          <w:rFonts w:hint="default"/>
          <w:lang w:eastAsia="ja-JP"/>
        </w:rPr>
      </w:pPr>
      <w:r>
        <w:rPr>
          <w:color w:val="000000"/>
          <w:lang w:eastAsia="ja-JP"/>
        </w:rPr>
        <w:t>(9)</w:t>
      </w:r>
      <w:r w:rsidR="00891C4F">
        <w:rPr>
          <w:color w:val="000000"/>
          <w:lang w:eastAsia="ja-JP"/>
        </w:rPr>
        <w:t xml:space="preserve"> </w:t>
      </w:r>
      <w:r w:rsidR="00AE077B">
        <w:rPr>
          <w:color w:val="000000"/>
          <w:lang w:eastAsia="ja-JP"/>
        </w:rPr>
        <w:t>その他</w:t>
      </w:r>
      <w:r>
        <w:rPr>
          <w:color w:val="000000"/>
          <w:lang w:eastAsia="ja-JP"/>
        </w:rPr>
        <w:t>村</w:t>
      </w:r>
      <w:r w:rsidR="00AE077B">
        <w:rPr>
          <w:color w:val="000000"/>
          <w:lang w:eastAsia="ja-JP"/>
        </w:rPr>
        <w:t>長が判断に必要とする書類</w:t>
      </w:r>
    </w:p>
    <w:p w14:paraId="43DACBA6" w14:textId="30F201E5" w:rsidR="00987309" w:rsidRDefault="006F2239">
      <w:pPr>
        <w:pStyle w:val="hanging14"/>
        <w:ind w:left="240" w:hanging="240"/>
        <w:rPr>
          <w:rFonts w:hint="default"/>
          <w:lang w:eastAsia="ja-JP"/>
        </w:rPr>
      </w:pPr>
      <w:r>
        <w:rPr>
          <w:color w:val="000000"/>
          <w:lang w:eastAsia="ja-JP"/>
        </w:rPr>
        <w:t>3</w:t>
      </w:r>
      <w:r w:rsidR="00984151">
        <w:rPr>
          <w:color w:val="000000"/>
          <w:lang w:eastAsia="ja-JP"/>
        </w:rPr>
        <w:t xml:space="preserve">　</w:t>
      </w:r>
      <w:r w:rsidR="00372B90">
        <w:rPr>
          <w:color w:val="000000"/>
          <w:lang w:eastAsia="ja-JP"/>
        </w:rPr>
        <w:t>村</w:t>
      </w:r>
      <w:r w:rsidR="00AE077B">
        <w:rPr>
          <w:color w:val="000000"/>
          <w:lang w:eastAsia="ja-JP"/>
        </w:rPr>
        <w:t>長は、除外申出書を参考として、次の事項の要件を全て満たしているかを確認し、整備計画の変更の可否について決定する。</w:t>
      </w:r>
    </w:p>
    <w:p w14:paraId="3BC3782C" w14:textId="49961E43" w:rsidR="00987309" w:rsidRDefault="00891C4F">
      <w:pPr>
        <w:pStyle w:val="hanging14"/>
        <w:ind w:left="480" w:hanging="240"/>
        <w:rPr>
          <w:rFonts w:hint="default"/>
          <w:lang w:eastAsia="ja-JP"/>
        </w:rPr>
      </w:pPr>
      <w:r>
        <w:rPr>
          <w:color w:val="000000"/>
          <w:lang w:eastAsia="ja-JP"/>
        </w:rPr>
        <w:t>(1)</w:t>
      </w:r>
      <w:r>
        <w:rPr>
          <w:rFonts w:hint="default"/>
          <w:color w:val="000000"/>
          <w:lang w:eastAsia="ja-JP"/>
        </w:rPr>
        <w:t xml:space="preserve"> </w:t>
      </w:r>
      <w:r w:rsidR="00AE077B">
        <w:rPr>
          <w:color w:val="000000"/>
          <w:lang w:eastAsia="ja-JP"/>
        </w:rPr>
        <w:t>除外する緊急性及び必要性があること（転用計画等が具体的である。）。</w:t>
      </w:r>
    </w:p>
    <w:p w14:paraId="54E5F3CB" w14:textId="3E460158" w:rsidR="00987309" w:rsidRDefault="00891C4F">
      <w:pPr>
        <w:pStyle w:val="hanging14"/>
        <w:ind w:left="480" w:hanging="240"/>
        <w:rPr>
          <w:rFonts w:hint="default"/>
          <w:lang w:eastAsia="ja-JP"/>
        </w:rPr>
      </w:pPr>
      <w:r>
        <w:rPr>
          <w:color w:val="000000"/>
          <w:lang w:eastAsia="ja-JP"/>
        </w:rPr>
        <w:t>(2)</w:t>
      </w:r>
      <w:r>
        <w:rPr>
          <w:rFonts w:hint="default"/>
          <w:color w:val="000000"/>
          <w:lang w:eastAsia="ja-JP"/>
        </w:rPr>
        <w:t xml:space="preserve"> </w:t>
      </w:r>
      <w:r w:rsidR="00AE077B">
        <w:rPr>
          <w:color w:val="000000"/>
          <w:lang w:eastAsia="ja-JP"/>
        </w:rPr>
        <w:t>農用地区域以外に代替すべき土地がないものであること（当該土地利用の状況から、当該変更に係る土地を農用地等以外の用途に供することが必要であるか、又はその規模が過大なものでないかを判断する。）。</w:t>
      </w:r>
    </w:p>
    <w:p w14:paraId="14C69B59" w14:textId="1B941AB9" w:rsidR="00987309" w:rsidRDefault="00891C4F">
      <w:pPr>
        <w:pStyle w:val="hanging14"/>
        <w:ind w:left="480" w:hanging="240"/>
        <w:rPr>
          <w:rFonts w:hint="default"/>
          <w:lang w:eastAsia="ja-JP"/>
        </w:rPr>
      </w:pPr>
      <w:r>
        <w:rPr>
          <w:rFonts w:hint="default"/>
          <w:color w:val="000000"/>
          <w:lang w:eastAsia="ja-JP"/>
        </w:rPr>
        <w:t xml:space="preserve">(3) </w:t>
      </w:r>
      <w:r w:rsidR="00AE077B">
        <w:rPr>
          <w:color w:val="000000"/>
          <w:lang w:eastAsia="ja-JP"/>
        </w:rPr>
        <w:t>農用地区域内における農用地の集団化、農作業の効率化その他土地の農業上の効率的かつ総合的な利用に支障を及ぼすおそれがないこと（他用途の土地が介在することにより、高性能機械による営農や効果的な防除作業等に支障が生ずる場合及び小規模の開発行為がまとまりなく行われることにより、基盤整備や農地の流動化に支障が生ずる場合等）。</w:t>
      </w:r>
    </w:p>
    <w:p w14:paraId="22426EB0" w14:textId="1BC8C0DC" w:rsidR="00987309" w:rsidRDefault="00516ECB">
      <w:pPr>
        <w:pStyle w:val="hanging14"/>
        <w:ind w:left="480" w:hanging="240"/>
        <w:rPr>
          <w:rFonts w:hint="default"/>
          <w:lang w:eastAsia="ja-JP"/>
        </w:rPr>
      </w:pPr>
      <w:r>
        <w:rPr>
          <w:color w:val="000000"/>
          <w:lang w:eastAsia="ja-JP"/>
        </w:rPr>
        <w:t>(4)</w:t>
      </w:r>
      <w:r>
        <w:rPr>
          <w:rFonts w:hint="default"/>
          <w:color w:val="000000"/>
          <w:lang w:eastAsia="ja-JP"/>
        </w:rPr>
        <w:t xml:space="preserve"> </w:t>
      </w:r>
      <w:r w:rsidR="00AE077B">
        <w:rPr>
          <w:color w:val="000000"/>
          <w:lang w:eastAsia="ja-JP"/>
        </w:rPr>
        <w:t>農用地区域内における効率的かつ安定的な農業経営を営む者（認定農業者等の担い手）に対する農用地の利用の集積に支障を及ぼすおそれがないこと。</w:t>
      </w:r>
    </w:p>
    <w:p w14:paraId="699D291B" w14:textId="397A67FC" w:rsidR="00987309" w:rsidRDefault="00516ECB">
      <w:pPr>
        <w:pStyle w:val="hanging14"/>
        <w:ind w:left="480" w:hanging="240"/>
        <w:rPr>
          <w:rFonts w:hint="default"/>
          <w:lang w:eastAsia="ja-JP"/>
        </w:rPr>
      </w:pPr>
      <w:r>
        <w:rPr>
          <w:color w:val="000000"/>
          <w:lang w:eastAsia="ja-JP"/>
        </w:rPr>
        <w:t xml:space="preserve">(5) </w:t>
      </w:r>
      <w:r w:rsidR="00AE077B">
        <w:rPr>
          <w:color w:val="000000"/>
          <w:lang w:eastAsia="ja-JP"/>
        </w:rPr>
        <w:t>農用地区域内の土地改良施設の有する機能に支障を及ぼすおそれがないこと（土地改良施設、ため池や水路等に土砂、汚濁水などの流入等が予測されるとき等）。</w:t>
      </w:r>
    </w:p>
    <w:p w14:paraId="4D3EE279" w14:textId="6316CDE5" w:rsidR="00987309" w:rsidRDefault="00516ECB">
      <w:pPr>
        <w:pStyle w:val="hanging14"/>
        <w:ind w:left="480" w:hanging="240"/>
        <w:rPr>
          <w:rFonts w:hint="default"/>
          <w:lang w:eastAsia="ja-JP"/>
        </w:rPr>
      </w:pPr>
      <w:r>
        <w:rPr>
          <w:rFonts w:hint="default"/>
          <w:color w:val="000000"/>
          <w:lang w:eastAsia="ja-JP"/>
        </w:rPr>
        <w:t xml:space="preserve">(6) </w:t>
      </w:r>
      <w:r w:rsidR="00AE077B">
        <w:rPr>
          <w:color w:val="000000"/>
          <w:lang w:eastAsia="ja-JP"/>
        </w:rPr>
        <w:t>当該変更に係る土地が土地改良事業等の施行に係る区域内の土地に該当する場合にあっては、事業等で工事が完了した年度の翌年から起算して</w:t>
      </w:r>
      <w:r>
        <w:rPr>
          <w:color w:val="000000"/>
          <w:lang w:eastAsia="ja-JP"/>
        </w:rPr>
        <w:t>8</w:t>
      </w:r>
      <w:r w:rsidR="00AE077B">
        <w:rPr>
          <w:color w:val="000000"/>
          <w:lang w:eastAsia="ja-JP"/>
        </w:rPr>
        <w:t>年以上経過している土地であること。</w:t>
      </w:r>
    </w:p>
    <w:p w14:paraId="00832ADB" w14:textId="715FE8D3" w:rsidR="00987309" w:rsidRDefault="00B0175E">
      <w:pPr>
        <w:pStyle w:val="hanging14"/>
        <w:ind w:left="480" w:hanging="240"/>
        <w:rPr>
          <w:rFonts w:hint="default"/>
          <w:lang w:eastAsia="ja-JP"/>
        </w:rPr>
      </w:pPr>
      <w:r>
        <w:rPr>
          <w:rFonts w:hint="default"/>
          <w:color w:val="000000"/>
          <w:lang w:eastAsia="ja-JP"/>
        </w:rPr>
        <w:lastRenderedPageBreak/>
        <w:t xml:space="preserve">(7) </w:t>
      </w:r>
      <w:r w:rsidR="00AE077B">
        <w:rPr>
          <w:color w:val="000000"/>
          <w:lang w:eastAsia="ja-JP"/>
        </w:rPr>
        <w:t>除外後、以下に該当し農地法（昭和27年法律第229号）による農地転用の許可を受けられると見込まれること。</w:t>
      </w:r>
    </w:p>
    <w:p w14:paraId="430FC071" w14:textId="77777777" w:rsidR="00987309" w:rsidRDefault="00AE077B">
      <w:pPr>
        <w:pStyle w:val="hanging1"/>
        <w:ind w:left="720" w:hanging="240"/>
        <w:rPr>
          <w:rFonts w:hint="default"/>
          <w:lang w:eastAsia="ja-JP"/>
        </w:rPr>
      </w:pPr>
      <w:r>
        <w:rPr>
          <w:color w:val="000000"/>
          <w:lang w:eastAsia="ja-JP"/>
        </w:rPr>
        <w:t>ア　個人用住宅に転用する場合、敷地面積がおおむね一般住宅は500㎡、農家住宅1,000㎡以内であること。</w:t>
      </w:r>
    </w:p>
    <w:p w14:paraId="4E568153" w14:textId="263C31CC" w:rsidR="00987309" w:rsidRDefault="00AE077B">
      <w:pPr>
        <w:pStyle w:val="hanging1"/>
        <w:ind w:left="720" w:hanging="240"/>
        <w:rPr>
          <w:rFonts w:hint="default"/>
          <w:lang w:eastAsia="ja-JP"/>
        </w:rPr>
      </w:pPr>
      <w:r>
        <w:rPr>
          <w:color w:val="000000"/>
          <w:lang w:eastAsia="ja-JP"/>
        </w:rPr>
        <w:t>イ　第</w:t>
      </w:r>
      <w:r w:rsidR="00B0175E">
        <w:rPr>
          <w:color w:val="000000"/>
          <w:lang w:eastAsia="ja-JP"/>
        </w:rPr>
        <w:t>1</w:t>
      </w:r>
      <w:r>
        <w:rPr>
          <w:color w:val="000000"/>
          <w:lang w:eastAsia="ja-JP"/>
        </w:rPr>
        <w:t>種農地の場合、不許可の例外に該当すること。</w:t>
      </w:r>
    </w:p>
    <w:p w14:paraId="67AC1D06" w14:textId="77777777" w:rsidR="00987309" w:rsidRDefault="00AE077B">
      <w:pPr>
        <w:pStyle w:val="hanging1"/>
        <w:ind w:left="720" w:hanging="240"/>
        <w:rPr>
          <w:rFonts w:hint="default"/>
          <w:lang w:eastAsia="ja-JP"/>
        </w:rPr>
      </w:pPr>
      <w:r>
        <w:rPr>
          <w:color w:val="000000"/>
          <w:lang w:eastAsia="ja-JP"/>
        </w:rPr>
        <w:t>ウ　その他農地法の規制対象でないこと。</w:t>
      </w:r>
    </w:p>
    <w:p w14:paraId="50E26125" w14:textId="77777777" w:rsidR="00987309" w:rsidRDefault="00AE077B">
      <w:pPr>
        <w:ind w:left="240"/>
        <w:rPr>
          <w:rFonts w:hint="default"/>
          <w:lang w:eastAsia="ja-JP"/>
        </w:rPr>
      </w:pPr>
      <w:r>
        <w:rPr>
          <w:color w:val="000000"/>
          <w:lang w:eastAsia="ja-JP"/>
        </w:rPr>
        <w:t>（農用地区域への編入）</w:t>
      </w:r>
    </w:p>
    <w:p w14:paraId="17B5ACD9" w14:textId="05620DB4" w:rsidR="00987309" w:rsidRDefault="00AE077B">
      <w:pPr>
        <w:pStyle w:val="hanging14"/>
        <w:ind w:left="240" w:hanging="240"/>
        <w:rPr>
          <w:rFonts w:hint="default"/>
          <w:lang w:eastAsia="ja-JP"/>
        </w:rPr>
      </w:pPr>
      <w:r>
        <w:rPr>
          <w:color w:val="000000"/>
          <w:lang w:eastAsia="ja-JP"/>
        </w:rPr>
        <w:t>第</w:t>
      </w:r>
      <w:r w:rsidR="00B0175E">
        <w:rPr>
          <w:color w:val="000000"/>
          <w:lang w:eastAsia="ja-JP"/>
        </w:rPr>
        <w:t>5</w:t>
      </w:r>
      <w:r>
        <w:rPr>
          <w:color w:val="000000"/>
          <w:lang w:eastAsia="ja-JP"/>
        </w:rPr>
        <w:t>条　申出人等は、法第３条に規定する農用地等を農用地区域への編入が必要である場合、</w:t>
      </w:r>
      <w:r w:rsidR="004D03BE">
        <w:rPr>
          <w:color w:val="000000"/>
          <w:lang w:eastAsia="ja-JP"/>
        </w:rPr>
        <w:t>高山</w:t>
      </w:r>
      <w:r>
        <w:rPr>
          <w:color w:val="000000"/>
          <w:lang w:eastAsia="ja-JP"/>
        </w:rPr>
        <w:t>農業振興地域整備計画変更（編入）申出書（様式第</w:t>
      </w:r>
      <w:r w:rsidR="00B0175E">
        <w:rPr>
          <w:color w:val="000000"/>
          <w:lang w:eastAsia="ja-JP"/>
        </w:rPr>
        <w:t>4</w:t>
      </w:r>
      <w:r>
        <w:rPr>
          <w:color w:val="000000"/>
          <w:lang w:eastAsia="ja-JP"/>
        </w:rPr>
        <w:t>号。以下「編入申出書」という。）により、</w:t>
      </w:r>
      <w:r w:rsidR="00B0175E">
        <w:rPr>
          <w:color w:val="000000"/>
          <w:lang w:eastAsia="ja-JP"/>
        </w:rPr>
        <w:t>村</w:t>
      </w:r>
      <w:r>
        <w:rPr>
          <w:color w:val="000000"/>
          <w:lang w:eastAsia="ja-JP"/>
        </w:rPr>
        <w:t>長に申出する。</w:t>
      </w:r>
    </w:p>
    <w:p w14:paraId="2FB4C398" w14:textId="49C2F7CE" w:rsidR="00987309" w:rsidRDefault="00B0175E">
      <w:pPr>
        <w:pStyle w:val="hanging14"/>
        <w:ind w:left="240" w:hanging="240"/>
        <w:rPr>
          <w:rFonts w:hint="default"/>
          <w:lang w:eastAsia="ja-JP"/>
        </w:rPr>
      </w:pPr>
      <w:r>
        <w:rPr>
          <w:color w:val="000000"/>
          <w:lang w:eastAsia="ja-JP"/>
        </w:rPr>
        <w:t>2</w:t>
      </w:r>
      <w:r w:rsidR="00984151">
        <w:rPr>
          <w:color w:val="000000"/>
          <w:lang w:eastAsia="ja-JP"/>
        </w:rPr>
        <w:t xml:space="preserve">　</w:t>
      </w:r>
      <w:r w:rsidR="00AE077B">
        <w:rPr>
          <w:color w:val="000000"/>
          <w:lang w:eastAsia="ja-JP"/>
        </w:rPr>
        <w:t>申出人等は、編入申出書に次の各号に掲げるものを添付する。</w:t>
      </w:r>
    </w:p>
    <w:p w14:paraId="44C071FD" w14:textId="69817D60" w:rsidR="00987309" w:rsidRDefault="00B0175E">
      <w:pPr>
        <w:pStyle w:val="hanging14"/>
        <w:ind w:left="480" w:hanging="240"/>
        <w:rPr>
          <w:rFonts w:hint="default"/>
        </w:rPr>
      </w:pPr>
      <w:r>
        <w:rPr>
          <w:color w:val="000000"/>
          <w:lang w:eastAsia="ja-JP"/>
        </w:rPr>
        <w:t>(1)</w:t>
      </w:r>
      <w:r>
        <w:rPr>
          <w:rFonts w:hint="default"/>
          <w:color w:val="000000"/>
          <w:lang w:eastAsia="ja-JP"/>
        </w:rPr>
        <w:t xml:space="preserve"> </w:t>
      </w:r>
      <w:proofErr w:type="spellStart"/>
      <w:r w:rsidR="00AE077B">
        <w:rPr>
          <w:color w:val="000000"/>
        </w:rPr>
        <w:t>案内図</w:t>
      </w:r>
      <w:proofErr w:type="spellEnd"/>
      <w:r w:rsidR="00ED4648">
        <w:rPr>
          <w:color w:val="000000"/>
          <w:lang w:eastAsia="ja-JP"/>
        </w:rPr>
        <w:t>（位置図）</w:t>
      </w:r>
    </w:p>
    <w:p w14:paraId="25E1D399" w14:textId="44C0D2B3" w:rsidR="00987309" w:rsidRDefault="00B0175E">
      <w:pPr>
        <w:pStyle w:val="hanging14"/>
        <w:ind w:left="480" w:hanging="240"/>
        <w:rPr>
          <w:rFonts w:hint="default"/>
        </w:rPr>
      </w:pPr>
      <w:r>
        <w:rPr>
          <w:color w:val="000000"/>
          <w:lang w:eastAsia="ja-JP"/>
        </w:rPr>
        <w:t xml:space="preserve">(2) </w:t>
      </w:r>
      <w:proofErr w:type="spellStart"/>
      <w:r w:rsidR="00AE077B">
        <w:rPr>
          <w:color w:val="000000"/>
        </w:rPr>
        <w:t>全部事項証明書（申出地</w:t>
      </w:r>
      <w:proofErr w:type="spellEnd"/>
      <w:r w:rsidR="00AE077B">
        <w:rPr>
          <w:color w:val="000000"/>
        </w:rPr>
        <w:t>）</w:t>
      </w:r>
    </w:p>
    <w:p w14:paraId="637F6281" w14:textId="10D4E76D" w:rsidR="00987309" w:rsidRDefault="00B0175E">
      <w:pPr>
        <w:pStyle w:val="hanging14"/>
        <w:ind w:left="480" w:hanging="240"/>
        <w:rPr>
          <w:rFonts w:hint="default"/>
          <w:lang w:eastAsia="ja-JP"/>
        </w:rPr>
      </w:pPr>
      <w:r>
        <w:rPr>
          <w:color w:val="000000"/>
          <w:lang w:eastAsia="ja-JP"/>
        </w:rPr>
        <w:t xml:space="preserve">(3) </w:t>
      </w:r>
      <w:r w:rsidR="00984114">
        <w:rPr>
          <w:color w:val="000000"/>
          <w:lang w:eastAsia="ja-JP"/>
        </w:rPr>
        <w:t>法務局等の公図（申出地及び隣接する土地）</w:t>
      </w:r>
    </w:p>
    <w:p w14:paraId="28F2EB79" w14:textId="52BEF665" w:rsidR="00987309" w:rsidRDefault="00B0175E">
      <w:pPr>
        <w:pStyle w:val="hanging14"/>
        <w:ind w:left="480" w:hanging="240"/>
        <w:rPr>
          <w:rFonts w:hint="default"/>
          <w:lang w:eastAsia="ja-JP"/>
        </w:rPr>
      </w:pPr>
      <w:r>
        <w:rPr>
          <w:color w:val="000000"/>
          <w:lang w:eastAsia="ja-JP"/>
        </w:rPr>
        <w:t xml:space="preserve">(4) </w:t>
      </w:r>
      <w:r w:rsidR="00984114">
        <w:rPr>
          <w:color w:val="000000"/>
          <w:lang w:eastAsia="ja-JP"/>
        </w:rPr>
        <w:t>委任状（代理人申請の場合のみ）</w:t>
      </w:r>
    </w:p>
    <w:p w14:paraId="0A40370F" w14:textId="4BA1A3D7" w:rsidR="00987309" w:rsidRDefault="00B0175E">
      <w:pPr>
        <w:pStyle w:val="hanging14"/>
        <w:ind w:left="480" w:hanging="240"/>
        <w:rPr>
          <w:rFonts w:hint="default"/>
          <w:lang w:eastAsia="ja-JP"/>
        </w:rPr>
      </w:pPr>
      <w:r>
        <w:rPr>
          <w:color w:val="000000"/>
          <w:lang w:eastAsia="ja-JP"/>
        </w:rPr>
        <w:t xml:space="preserve">(5) </w:t>
      </w:r>
      <w:r w:rsidR="00AE077B">
        <w:rPr>
          <w:color w:val="000000"/>
          <w:lang w:eastAsia="ja-JP"/>
        </w:rPr>
        <w:t>その他</w:t>
      </w:r>
      <w:r>
        <w:rPr>
          <w:color w:val="000000"/>
          <w:lang w:eastAsia="ja-JP"/>
        </w:rPr>
        <w:t>村</w:t>
      </w:r>
      <w:r w:rsidR="00AE077B">
        <w:rPr>
          <w:color w:val="000000"/>
          <w:lang w:eastAsia="ja-JP"/>
        </w:rPr>
        <w:t>長が判断に必要とする書類</w:t>
      </w:r>
    </w:p>
    <w:p w14:paraId="5C8CF378" w14:textId="77777777" w:rsidR="00987309" w:rsidRDefault="00AE077B">
      <w:pPr>
        <w:ind w:left="240"/>
        <w:rPr>
          <w:rFonts w:hint="default"/>
          <w:lang w:eastAsia="ja-JP"/>
        </w:rPr>
      </w:pPr>
      <w:r>
        <w:rPr>
          <w:color w:val="000000"/>
          <w:lang w:eastAsia="ja-JP"/>
        </w:rPr>
        <w:t>（申出書の受付期間）</w:t>
      </w:r>
    </w:p>
    <w:p w14:paraId="26652534" w14:textId="5667F2D5" w:rsidR="00987309" w:rsidRDefault="00AE077B">
      <w:pPr>
        <w:pStyle w:val="hanging14"/>
        <w:ind w:left="240" w:hanging="240"/>
        <w:rPr>
          <w:rFonts w:hint="default"/>
          <w:lang w:eastAsia="ja-JP"/>
        </w:rPr>
      </w:pPr>
      <w:r>
        <w:rPr>
          <w:color w:val="000000"/>
          <w:lang w:eastAsia="ja-JP"/>
        </w:rPr>
        <w:t>第</w:t>
      </w:r>
      <w:r w:rsidR="00B0175E">
        <w:rPr>
          <w:color w:val="000000"/>
          <w:lang w:eastAsia="ja-JP"/>
        </w:rPr>
        <w:t>6</w:t>
      </w:r>
      <w:r>
        <w:rPr>
          <w:color w:val="000000"/>
          <w:lang w:eastAsia="ja-JP"/>
        </w:rPr>
        <w:t>条　第</w:t>
      </w:r>
      <w:r w:rsidR="00B0175E">
        <w:rPr>
          <w:color w:val="000000"/>
          <w:lang w:eastAsia="ja-JP"/>
        </w:rPr>
        <w:t>4</w:t>
      </w:r>
      <w:r>
        <w:rPr>
          <w:color w:val="000000"/>
          <w:lang w:eastAsia="ja-JP"/>
        </w:rPr>
        <w:t>条の除外申出書の受付期間は、毎年</w:t>
      </w:r>
      <w:r w:rsidR="007E7BB6">
        <w:rPr>
          <w:color w:val="000000"/>
          <w:lang w:eastAsia="ja-JP"/>
        </w:rPr>
        <w:t>2</w:t>
      </w:r>
      <w:r>
        <w:rPr>
          <w:color w:val="000000"/>
          <w:lang w:eastAsia="ja-JP"/>
        </w:rPr>
        <w:t>月末の閉庁日までとし、前条の編入申出書は、随時受付とする。ただし、国及び地方公共団体が行う事業並びに</w:t>
      </w:r>
      <w:r w:rsidR="00A1522D">
        <w:rPr>
          <w:color w:val="000000"/>
          <w:lang w:eastAsia="ja-JP"/>
        </w:rPr>
        <w:t>村長</w:t>
      </w:r>
      <w:r>
        <w:rPr>
          <w:color w:val="000000"/>
          <w:lang w:eastAsia="ja-JP"/>
        </w:rPr>
        <w:t>が特に必要かつ緊急を要すると認めた事業に係るものにあっては、その都度指定する期日までに提出するものとする。</w:t>
      </w:r>
    </w:p>
    <w:p w14:paraId="1150F0DE" w14:textId="77777777" w:rsidR="00987309" w:rsidRDefault="00AE077B">
      <w:pPr>
        <w:ind w:left="240"/>
        <w:rPr>
          <w:rFonts w:hint="default"/>
          <w:lang w:eastAsia="ja-JP"/>
        </w:rPr>
      </w:pPr>
      <w:r>
        <w:rPr>
          <w:color w:val="000000"/>
          <w:lang w:eastAsia="ja-JP"/>
        </w:rPr>
        <w:t>（諮問、確認及び意見聴取）</w:t>
      </w:r>
    </w:p>
    <w:p w14:paraId="48862178" w14:textId="5CBEC65E" w:rsidR="004574DB" w:rsidRDefault="00AE077B">
      <w:pPr>
        <w:pStyle w:val="hanging14"/>
        <w:ind w:left="240" w:hanging="240"/>
        <w:rPr>
          <w:rFonts w:hint="default"/>
          <w:lang w:eastAsia="ja-JP"/>
        </w:rPr>
      </w:pPr>
      <w:r>
        <w:rPr>
          <w:color w:val="000000"/>
          <w:lang w:eastAsia="ja-JP"/>
        </w:rPr>
        <w:t>第</w:t>
      </w:r>
      <w:r w:rsidR="007E7BB6">
        <w:rPr>
          <w:color w:val="000000"/>
          <w:lang w:eastAsia="ja-JP"/>
        </w:rPr>
        <w:t>7</w:t>
      </w:r>
      <w:r>
        <w:rPr>
          <w:color w:val="000000"/>
          <w:lang w:eastAsia="ja-JP"/>
        </w:rPr>
        <w:t xml:space="preserve">条　</w:t>
      </w:r>
      <w:r w:rsidR="000065AB">
        <w:rPr>
          <w:color w:val="000000"/>
          <w:lang w:eastAsia="ja-JP"/>
        </w:rPr>
        <w:t>村</w:t>
      </w:r>
      <w:r>
        <w:rPr>
          <w:color w:val="000000"/>
          <w:lang w:eastAsia="ja-JP"/>
        </w:rPr>
        <w:t>長は、第</w:t>
      </w:r>
      <w:r w:rsidR="007E7BB6">
        <w:rPr>
          <w:color w:val="000000"/>
          <w:lang w:eastAsia="ja-JP"/>
        </w:rPr>
        <w:t>4</w:t>
      </w:r>
      <w:r>
        <w:rPr>
          <w:color w:val="000000"/>
          <w:lang w:eastAsia="ja-JP"/>
        </w:rPr>
        <w:t>条及び第</w:t>
      </w:r>
      <w:r w:rsidR="007E7BB6">
        <w:rPr>
          <w:color w:val="000000"/>
          <w:lang w:eastAsia="ja-JP"/>
        </w:rPr>
        <w:t>5</w:t>
      </w:r>
      <w:r>
        <w:rPr>
          <w:color w:val="000000"/>
          <w:lang w:eastAsia="ja-JP"/>
        </w:rPr>
        <w:t>条の申出について、</w:t>
      </w:r>
      <w:r w:rsidR="00A1522D">
        <w:rPr>
          <w:color w:val="000000"/>
          <w:lang w:eastAsia="ja-JP"/>
        </w:rPr>
        <w:t>高山村</w:t>
      </w:r>
      <w:r>
        <w:rPr>
          <w:color w:val="000000"/>
          <w:lang w:eastAsia="ja-JP"/>
        </w:rPr>
        <w:t>農業振興地域整備促進協議会等に諮るとともに、</w:t>
      </w:r>
      <w:r w:rsidR="00A1522D">
        <w:rPr>
          <w:color w:val="000000"/>
          <w:lang w:eastAsia="ja-JP"/>
        </w:rPr>
        <w:t>高山村</w:t>
      </w:r>
      <w:r>
        <w:rPr>
          <w:color w:val="000000"/>
          <w:lang w:eastAsia="ja-JP"/>
        </w:rPr>
        <w:t>農業委員会並びに申出地を所管する土地改良区、農業協同組合及び森林組合ほか関係機関に意見聴取を行うものとする。</w:t>
      </w:r>
    </w:p>
    <w:p w14:paraId="5C339C7D" w14:textId="1DCCF2D2" w:rsidR="00987309" w:rsidRDefault="00AE077B" w:rsidP="004574DB">
      <w:pPr>
        <w:ind w:left="240"/>
        <w:rPr>
          <w:rFonts w:hint="default"/>
          <w:lang w:eastAsia="ja-JP"/>
        </w:rPr>
      </w:pPr>
      <w:r>
        <w:rPr>
          <w:color w:val="000000"/>
          <w:lang w:eastAsia="ja-JP"/>
        </w:rPr>
        <w:t>（農業振興地域整備計画変更の事務処理）第</w:t>
      </w:r>
      <w:r w:rsidR="007E7BB6">
        <w:rPr>
          <w:color w:val="000000"/>
          <w:lang w:eastAsia="ja-JP"/>
        </w:rPr>
        <w:t>8</w:t>
      </w:r>
      <w:r>
        <w:rPr>
          <w:color w:val="000000"/>
          <w:lang w:eastAsia="ja-JP"/>
        </w:rPr>
        <w:t xml:space="preserve">条　</w:t>
      </w:r>
      <w:r w:rsidR="00A1522D">
        <w:rPr>
          <w:color w:val="000000"/>
          <w:lang w:eastAsia="ja-JP"/>
        </w:rPr>
        <w:t>村長</w:t>
      </w:r>
      <w:r>
        <w:rPr>
          <w:color w:val="000000"/>
          <w:lang w:eastAsia="ja-JP"/>
        </w:rPr>
        <w:t>は、第</w:t>
      </w:r>
      <w:r w:rsidR="007E7BB6">
        <w:rPr>
          <w:color w:val="000000"/>
          <w:lang w:eastAsia="ja-JP"/>
        </w:rPr>
        <w:t>4</w:t>
      </w:r>
      <w:r>
        <w:rPr>
          <w:color w:val="000000"/>
          <w:lang w:eastAsia="ja-JP"/>
        </w:rPr>
        <w:t>条及び第</w:t>
      </w:r>
      <w:r w:rsidR="007E7BB6">
        <w:rPr>
          <w:color w:val="000000"/>
          <w:lang w:eastAsia="ja-JP"/>
        </w:rPr>
        <w:t>5</w:t>
      </w:r>
      <w:r>
        <w:rPr>
          <w:color w:val="000000"/>
          <w:lang w:eastAsia="ja-JP"/>
        </w:rPr>
        <w:t>条の申出について、整備計画変更案を策定し、法及び農林水産省の「農業振</w:t>
      </w:r>
      <w:r>
        <w:rPr>
          <w:color w:val="000000"/>
          <w:lang w:eastAsia="ja-JP"/>
        </w:rPr>
        <w:lastRenderedPageBreak/>
        <w:t>興地域制度に関するガイドライン」並びに群馬県の「市町村が定める農業振興地域整備計画の策定及び変更に係る同意基準」に基づく事務処理を行う。</w:t>
      </w:r>
    </w:p>
    <w:p w14:paraId="43075FD2" w14:textId="5F604CFE" w:rsidR="00987309" w:rsidRDefault="007E7BB6">
      <w:pPr>
        <w:pStyle w:val="hanging14"/>
        <w:ind w:left="240" w:hanging="240"/>
        <w:rPr>
          <w:rFonts w:hint="default"/>
          <w:lang w:eastAsia="ja-JP"/>
        </w:rPr>
      </w:pPr>
      <w:r>
        <w:rPr>
          <w:color w:val="000000"/>
          <w:lang w:eastAsia="ja-JP"/>
        </w:rPr>
        <w:t>2</w:t>
      </w:r>
      <w:r w:rsidR="00984151">
        <w:rPr>
          <w:color w:val="000000"/>
          <w:lang w:eastAsia="ja-JP"/>
        </w:rPr>
        <w:t xml:space="preserve">　</w:t>
      </w:r>
      <w:r w:rsidR="00A1522D">
        <w:rPr>
          <w:color w:val="000000"/>
          <w:lang w:eastAsia="ja-JP"/>
        </w:rPr>
        <w:t>村長</w:t>
      </w:r>
      <w:r w:rsidR="00AE077B">
        <w:rPr>
          <w:color w:val="000000"/>
          <w:lang w:eastAsia="ja-JP"/>
        </w:rPr>
        <w:t>は、整備計画変更案について県からの同意を得て、整備計画の変更を行い、同時に以下のとおり通知等をする。</w:t>
      </w:r>
    </w:p>
    <w:p w14:paraId="0CF3D129" w14:textId="5BADB698" w:rsidR="00987309" w:rsidRDefault="007E7BB6">
      <w:pPr>
        <w:pStyle w:val="hanging14"/>
        <w:ind w:left="480" w:hanging="240"/>
        <w:rPr>
          <w:rFonts w:hint="default"/>
          <w:lang w:eastAsia="ja-JP"/>
        </w:rPr>
      </w:pPr>
      <w:r>
        <w:rPr>
          <w:rFonts w:hint="default"/>
          <w:color w:val="000000"/>
          <w:lang w:eastAsia="ja-JP"/>
        </w:rPr>
        <w:t xml:space="preserve">(1) </w:t>
      </w:r>
      <w:r w:rsidR="00AE077B">
        <w:rPr>
          <w:color w:val="000000"/>
          <w:lang w:eastAsia="ja-JP"/>
        </w:rPr>
        <w:t>申出に沿う整備計画の変更を行う場合には、申出人等にその旨通知する。</w:t>
      </w:r>
    </w:p>
    <w:p w14:paraId="00ABCB85" w14:textId="1A3BA1DF" w:rsidR="00987309" w:rsidRDefault="007E7BB6">
      <w:pPr>
        <w:pStyle w:val="hanging14"/>
        <w:ind w:left="480" w:hanging="240"/>
        <w:rPr>
          <w:rFonts w:hint="default"/>
          <w:lang w:eastAsia="ja-JP"/>
        </w:rPr>
      </w:pPr>
      <w:r>
        <w:rPr>
          <w:color w:val="000000"/>
          <w:lang w:eastAsia="ja-JP"/>
        </w:rPr>
        <w:t xml:space="preserve">(2) </w:t>
      </w:r>
      <w:r w:rsidR="00AE077B">
        <w:rPr>
          <w:color w:val="000000"/>
          <w:lang w:eastAsia="ja-JP"/>
        </w:rPr>
        <w:t>申出に沿う整備計画の変更を行わない場合又は県が同意しない場合には、申出人等に対し速やかにその理由を付した文書により回答する。</w:t>
      </w:r>
    </w:p>
    <w:p w14:paraId="59AB5494" w14:textId="77777777" w:rsidR="00987309" w:rsidRDefault="00AE077B">
      <w:pPr>
        <w:ind w:left="240"/>
        <w:rPr>
          <w:rFonts w:hint="default"/>
          <w:lang w:eastAsia="ja-JP"/>
        </w:rPr>
      </w:pPr>
      <w:r>
        <w:rPr>
          <w:color w:val="000000"/>
          <w:lang w:eastAsia="ja-JP"/>
        </w:rPr>
        <w:t>（軽微な変更）</w:t>
      </w:r>
    </w:p>
    <w:p w14:paraId="1CD89280" w14:textId="7D94BF84" w:rsidR="00987309" w:rsidRDefault="00AE077B">
      <w:pPr>
        <w:pStyle w:val="hanging14"/>
        <w:ind w:left="240" w:hanging="240"/>
        <w:rPr>
          <w:rFonts w:hint="default"/>
          <w:lang w:eastAsia="ja-JP"/>
        </w:rPr>
      </w:pPr>
      <w:r>
        <w:rPr>
          <w:color w:val="000000"/>
          <w:lang w:eastAsia="ja-JP"/>
        </w:rPr>
        <w:t>第</w:t>
      </w:r>
      <w:r w:rsidR="007E7BB6">
        <w:rPr>
          <w:color w:val="000000"/>
          <w:lang w:eastAsia="ja-JP"/>
        </w:rPr>
        <w:t>9</w:t>
      </w:r>
      <w:r>
        <w:rPr>
          <w:color w:val="000000"/>
          <w:lang w:eastAsia="ja-JP"/>
        </w:rPr>
        <w:t>条　申出人等は、農業振興地域の整備に関する法律施行令（昭和44年政令第254号）第</w:t>
      </w:r>
      <w:r w:rsidR="000C1A3C">
        <w:rPr>
          <w:color w:val="000000"/>
          <w:lang w:eastAsia="ja-JP"/>
        </w:rPr>
        <w:t>9</w:t>
      </w:r>
      <w:r>
        <w:rPr>
          <w:color w:val="000000"/>
          <w:lang w:eastAsia="ja-JP"/>
        </w:rPr>
        <w:t>条で定める農用地区域内の土地を農業用施設の用に供する等の軽微な変更の必要がある場合、</w:t>
      </w:r>
      <w:r w:rsidR="00A1522D">
        <w:rPr>
          <w:color w:val="000000"/>
          <w:lang w:eastAsia="ja-JP"/>
        </w:rPr>
        <w:t>高山</w:t>
      </w:r>
      <w:r>
        <w:rPr>
          <w:color w:val="000000"/>
          <w:lang w:eastAsia="ja-JP"/>
        </w:rPr>
        <w:t>農業振興地域整備計画変更（軽微変更）申出書（様式第</w:t>
      </w:r>
      <w:r w:rsidR="007E7BB6">
        <w:rPr>
          <w:color w:val="000000"/>
          <w:lang w:eastAsia="ja-JP"/>
        </w:rPr>
        <w:t>5</w:t>
      </w:r>
      <w:r>
        <w:rPr>
          <w:color w:val="000000"/>
          <w:lang w:eastAsia="ja-JP"/>
        </w:rPr>
        <w:t>号。以下「軽微変更申出書」という。）により、</w:t>
      </w:r>
      <w:r w:rsidR="00A1522D">
        <w:rPr>
          <w:color w:val="000000"/>
          <w:lang w:eastAsia="ja-JP"/>
        </w:rPr>
        <w:t>村長</w:t>
      </w:r>
      <w:r>
        <w:rPr>
          <w:color w:val="000000"/>
          <w:lang w:eastAsia="ja-JP"/>
        </w:rPr>
        <w:t>に申出する。</w:t>
      </w:r>
    </w:p>
    <w:p w14:paraId="3B790A8C" w14:textId="14B7987B" w:rsidR="00987309" w:rsidRDefault="007E7BB6">
      <w:pPr>
        <w:pStyle w:val="hanging14"/>
        <w:ind w:left="240" w:hanging="240"/>
        <w:rPr>
          <w:rFonts w:hint="default"/>
          <w:lang w:eastAsia="ja-JP"/>
        </w:rPr>
      </w:pPr>
      <w:r>
        <w:rPr>
          <w:color w:val="000000"/>
          <w:lang w:eastAsia="ja-JP"/>
        </w:rPr>
        <w:t>2</w:t>
      </w:r>
      <w:r w:rsidR="00984151">
        <w:rPr>
          <w:color w:val="000000"/>
          <w:lang w:eastAsia="ja-JP"/>
        </w:rPr>
        <w:t xml:space="preserve">　</w:t>
      </w:r>
      <w:r w:rsidR="00AE077B">
        <w:rPr>
          <w:color w:val="000000"/>
          <w:lang w:eastAsia="ja-JP"/>
        </w:rPr>
        <w:t>申出人等は、軽微変更申出書に次の各号に掲げるものを添付する。</w:t>
      </w:r>
    </w:p>
    <w:p w14:paraId="2D9672BB" w14:textId="3E0A45B4" w:rsidR="00987309" w:rsidRDefault="007E7BB6">
      <w:pPr>
        <w:pStyle w:val="hanging14"/>
        <w:ind w:left="480" w:hanging="240"/>
        <w:rPr>
          <w:rFonts w:hint="default"/>
          <w:lang w:eastAsia="ja-JP"/>
        </w:rPr>
      </w:pPr>
      <w:r>
        <w:rPr>
          <w:color w:val="000000"/>
          <w:lang w:eastAsia="ja-JP"/>
        </w:rPr>
        <w:t xml:space="preserve">(1) </w:t>
      </w:r>
      <w:r w:rsidR="00AE077B">
        <w:rPr>
          <w:color w:val="000000"/>
          <w:lang w:eastAsia="ja-JP"/>
        </w:rPr>
        <w:t>案内図</w:t>
      </w:r>
      <w:r w:rsidR="00ED4648">
        <w:rPr>
          <w:color w:val="000000"/>
          <w:lang w:eastAsia="ja-JP"/>
        </w:rPr>
        <w:t>（位置図）</w:t>
      </w:r>
    </w:p>
    <w:p w14:paraId="7FBC298D" w14:textId="547145A5" w:rsidR="00987309" w:rsidRDefault="007E7BB6">
      <w:pPr>
        <w:pStyle w:val="hanging14"/>
        <w:ind w:left="480" w:hanging="240"/>
        <w:rPr>
          <w:rFonts w:hint="default"/>
          <w:lang w:eastAsia="ja-JP"/>
        </w:rPr>
      </w:pPr>
      <w:r>
        <w:rPr>
          <w:color w:val="000000"/>
          <w:lang w:eastAsia="ja-JP"/>
        </w:rPr>
        <w:t xml:space="preserve">(2) </w:t>
      </w:r>
      <w:r w:rsidR="00984114">
        <w:rPr>
          <w:color w:val="000000"/>
          <w:lang w:eastAsia="ja-JP"/>
        </w:rPr>
        <w:t>土地利用計画図（建物等の配置図）</w:t>
      </w:r>
    </w:p>
    <w:p w14:paraId="7092FA36" w14:textId="4AFF5A93" w:rsidR="00987309" w:rsidRDefault="007E7BB6">
      <w:pPr>
        <w:pStyle w:val="hanging14"/>
        <w:ind w:left="480" w:hanging="240"/>
        <w:rPr>
          <w:rFonts w:hint="default"/>
          <w:lang w:eastAsia="ja-JP"/>
        </w:rPr>
      </w:pPr>
      <w:r>
        <w:rPr>
          <w:color w:val="000000"/>
          <w:lang w:eastAsia="ja-JP"/>
        </w:rPr>
        <w:t xml:space="preserve">(3) </w:t>
      </w:r>
      <w:r w:rsidR="00984114">
        <w:rPr>
          <w:color w:val="000000"/>
          <w:lang w:eastAsia="ja-JP"/>
        </w:rPr>
        <w:t>全部事項証明（申出地）</w:t>
      </w:r>
    </w:p>
    <w:p w14:paraId="5195CA59" w14:textId="4BD730F3" w:rsidR="00987309" w:rsidRDefault="007E7BB6">
      <w:pPr>
        <w:pStyle w:val="hanging14"/>
        <w:ind w:left="480" w:hanging="240"/>
        <w:rPr>
          <w:rFonts w:hint="default"/>
          <w:lang w:eastAsia="ja-JP"/>
        </w:rPr>
      </w:pPr>
      <w:r>
        <w:rPr>
          <w:color w:val="000000"/>
          <w:lang w:eastAsia="ja-JP"/>
        </w:rPr>
        <w:t>(4)</w:t>
      </w:r>
      <w:r>
        <w:rPr>
          <w:rFonts w:hint="default"/>
          <w:color w:val="000000"/>
          <w:lang w:eastAsia="ja-JP"/>
        </w:rPr>
        <w:t xml:space="preserve"> </w:t>
      </w:r>
      <w:r w:rsidR="00AE077B">
        <w:rPr>
          <w:color w:val="000000"/>
          <w:lang w:eastAsia="ja-JP"/>
        </w:rPr>
        <w:t>法務局等の公図（申出地及び隣接する土地）</w:t>
      </w:r>
    </w:p>
    <w:p w14:paraId="7A80A559" w14:textId="315E70DF" w:rsidR="00987309" w:rsidRDefault="007E7BB6">
      <w:pPr>
        <w:pStyle w:val="hanging14"/>
        <w:ind w:left="480" w:hanging="240"/>
        <w:rPr>
          <w:rFonts w:hint="default"/>
          <w:lang w:eastAsia="ja-JP"/>
        </w:rPr>
      </w:pPr>
      <w:r>
        <w:rPr>
          <w:color w:val="000000"/>
          <w:lang w:eastAsia="ja-JP"/>
        </w:rPr>
        <w:t>(5)</w:t>
      </w:r>
      <w:r w:rsidR="00984114">
        <w:rPr>
          <w:rFonts w:hint="default"/>
          <w:color w:val="000000"/>
          <w:lang w:eastAsia="ja-JP"/>
        </w:rPr>
        <w:t xml:space="preserve"> </w:t>
      </w:r>
      <w:r w:rsidR="00984114">
        <w:rPr>
          <w:color w:val="000000"/>
          <w:lang w:eastAsia="ja-JP"/>
        </w:rPr>
        <w:t>委任状（代理人申請の場合のみ）</w:t>
      </w:r>
    </w:p>
    <w:p w14:paraId="3454528D" w14:textId="215AC525" w:rsidR="00987309" w:rsidRDefault="007E7BB6">
      <w:pPr>
        <w:pStyle w:val="hanging14"/>
        <w:ind w:left="480" w:hanging="240"/>
        <w:rPr>
          <w:rFonts w:hint="default"/>
          <w:lang w:eastAsia="ja-JP"/>
        </w:rPr>
      </w:pPr>
      <w:r>
        <w:rPr>
          <w:color w:val="000000"/>
          <w:lang w:eastAsia="ja-JP"/>
        </w:rPr>
        <w:t xml:space="preserve">(6) </w:t>
      </w:r>
      <w:r w:rsidR="00AE077B">
        <w:rPr>
          <w:color w:val="000000"/>
          <w:lang w:eastAsia="ja-JP"/>
        </w:rPr>
        <w:t>その他</w:t>
      </w:r>
      <w:r w:rsidR="00A1522D">
        <w:rPr>
          <w:color w:val="000000"/>
          <w:lang w:eastAsia="ja-JP"/>
        </w:rPr>
        <w:t>村長</w:t>
      </w:r>
      <w:r w:rsidR="00AE077B">
        <w:rPr>
          <w:color w:val="000000"/>
          <w:lang w:eastAsia="ja-JP"/>
        </w:rPr>
        <w:t>が判断に必要とする書類</w:t>
      </w:r>
    </w:p>
    <w:p w14:paraId="21EFB195" w14:textId="69566D78" w:rsidR="00987309" w:rsidRDefault="007E7BB6">
      <w:pPr>
        <w:pStyle w:val="hanging14"/>
        <w:ind w:left="240" w:hanging="240"/>
        <w:rPr>
          <w:rFonts w:hint="default"/>
          <w:lang w:eastAsia="ja-JP"/>
        </w:rPr>
      </w:pPr>
      <w:r>
        <w:rPr>
          <w:rFonts w:hint="default"/>
          <w:color w:val="000000"/>
          <w:lang w:eastAsia="ja-JP"/>
        </w:rPr>
        <w:t>3</w:t>
      </w:r>
      <w:r w:rsidR="00AE077B">
        <w:rPr>
          <w:color w:val="000000"/>
          <w:lang w:eastAsia="ja-JP"/>
        </w:rPr>
        <w:t xml:space="preserve">　</w:t>
      </w:r>
      <w:r w:rsidR="00A1522D">
        <w:rPr>
          <w:color w:val="000000"/>
          <w:lang w:eastAsia="ja-JP"/>
        </w:rPr>
        <w:t>村</w:t>
      </w:r>
      <w:r w:rsidR="00AE077B">
        <w:rPr>
          <w:color w:val="000000"/>
          <w:lang w:eastAsia="ja-JP"/>
        </w:rPr>
        <w:t>長は、整備計画を変更する場合、法第</w:t>
      </w:r>
      <w:r w:rsidR="00984151">
        <w:rPr>
          <w:color w:val="000000"/>
          <w:lang w:eastAsia="ja-JP"/>
        </w:rPr>
        <w:t>12</w:t>
      </w:r>
      <w:r w:rsidR="00AE077B">
        <w:rPr>
          <w:color w:val="000000"/>
          <w:lang w:eastAsia="ja-JP"/>
        </w:rPr>
        <w:t>条の公告縦覧を行い、同時に申出人等に通知をする。ただし、変更を行わない場合、申出人等に対し速やかにその理由を付した文書により回答する。</w:t>
      </w:r>
    </w:p>
    <w:p w14:paraId="037C6A1D" w14:textId="77777777" w:rsidR="00987309" w:rsidRDefault="00AE077B">
      <w:pPr>
        <w:ind w:left="240"/>
        <w:rPr>
          <w:rFonts w:hint="default"/>
          <w:lang w:eastAsia="ja-JP"/>
        </w:rPr>
      </w:pPr>
      <w:r>
        <w:rPr>
          <w:color w:val="000000"/>
          <w:lang w:eastAsia="ja-JP"/>
        </w:rPr>
        <w:t>（申出の取下げ）</w:t>
      </w:r>
    </w:p>
    <w:p w14:paraId="56FF8ADD" w14:textId="4E84149A" w:rsidR="00987309" w:rsidRDefault="00AE077B">
      <w:pPr>
        <w:pStyle w:val="hanging14"/>
        <w:ind w:left="240" w:hanging="240"/>
        <w:rPr>
          <w:rFonts w:hint="default"/>
          <w:lang w:eastAsia="ja-JP"/>
        </w:rPr>
      </w:pPr>
      <w:r>
        <w:rPr>
          <w:color w:val="000000"/>
          <w:lang w:eastAsia="ja-JP"/>
        </w:rPr>
        <w:t>第</w:t>
      </w:r>
      <w:r w:rsidR="000C1A3C">
        <w:rPr>
          <w:color w:val="000000"/>
          <w:lang w:eastAsia="ja-JP"/>
        </w:rPr>
        <w:t>10</w:t>
      </w:r>
      <w:r>
        <w:rPr>
          <w:color w:val="000000"/>
          <w:lang w:eastAsia="ja-JP"/>
        </w:rPr>
        <w:t>条　第</w:t>
      </w:r>
      <w:r w:rsidR="000C1A3C">
        <w:rPr>
          <w:color w:val="000000"/>
          <w:lang w:eastAsia="ja-JP"/>
        </w:rPr>
        <w:t>4</w:t>
      </w:r>
      <w:r>
        <w:rPr>
          <w:color w:val="000000"/>
          <w:lang w:eastAsia="ja-JP"/>
        </w:rPr>
        <w:t>条、第</w:t>
      </w:r>
      <w:r w:rsidR="000C1A3C">
        <w:rPr>
          <w:color w:val="000000"/>
          <w:lang w:eastAsia="ja-JP"/>
        </w:rPr>
        <w:t>5</w:t>
      </w:r>
      <w:r>
        <w:rPr>
          <w:color w:val="000000"/>
          <w:lang w:eastAsia="ja-JP"/>
        </w:rPr>
        <w:t>条及び前条の申出後に取下げの必要が生じた場合、</w:t>
      </w:r>
      <w:r w:rsidR="00A1522D">
        <w:rPr>
          <w:color w:val="000000"/>
          <w:lang w:eastAsia="ja-JP"/>
        </w:rPr>
        <w:t>高山</w:t>
      </w:r>
      <w:r>
        <w:rPr>
          <w:color w:val="000000"/>
          <w:lang w:eastAsia="ja-JP"/>
        </w:rPr>
        <w:t>農業振興地域整備計画変更申出取下書（様式第</w:t>
      </w:r>
      <w:r w:rsidR="000C1A3C">
        <w:rPr>
          <w:color w:val="000000"/>
          <w:lang w:eastAsia="ja-JP"/>
        </w:rPr>
        <w:t>6</w:t>
      </w:r>
      <w:r>
        <w:rPr>
          <w:color w:val="000000"/>
          <w:lang w:eastAsia="ja-JP"/>
        </w:rPr>
        <w:t>号）を</w:t>
      </w:r>
      <w:r w:rsidR="00A1522D">
        <w:rPr>
          <w:color w:val="000000"/>
          <w:lang w:eastAsia="ja-JP"/>
        </w:rPr>
        <w:t>村</w:t>
      </w:r>
      <w:r>
        <w:rPr>
          <w:color w:val="000000"/>
          <w:lang w:eastAsia="ja-JP"/>
        </w:rPr>
        <w:t>長に提出すること。</w:t>
      </w:r>
    </w:p>
    <w:p w14:paraId="247F2032" w14:textId="77777777" w:rsidR="00987309" w:rsidRDefault="00AE077B">
      <w:pPr>
        <w:ind w:left="240"/>
        <w:rPr>
          <w:rFonts w:hint="default"/>
          <w:lang w:eastAsia="ja-JP"/>
        </w:rPr>
      </w:pPr>
      <w:r>
        <w:rPr>
          <w:color w:val="000000"/>
          <w:lang w:eastAsia="ja-JP"/>
        </w:rPr>
        <w:lastRenderedPageBreak/>
        <w:t>（農用地区域への再編入）</w:t>
      </w:r>
    </w:p>
    <w:p w14:paraId="3C02E4D2" w14:textId="4C3947EA" w:rsidR="00987309" w:rsidRDefault="00AE077B">
      <w:pPr>
        <w:pStyle w:val="hanging14"/>
        <w:ind w:left="240" w:hanging="240"/>
        <w:rPr>
          <w:rFonts w:hint="default"/>
          <w:lang w:eastAsia="ja-JP"/>
        </w:rPr>
      </w:pPr>
      <w:r>
        <w:rPr>
          <w:color w:val="000000"/>
          <w:lang w:eastAsia="ja-JP"/>
        </w:rPr>
        <w:t>第</w:t>
      </w:r>
      <w:r w:rsidR="000C1A3C">
        <w:rPr>
          <w:color w:val="000000"/>
          <w:lang w:eastAsia="ja-JP"/>
        </w:rPr>
        <w:t>11</w:t>
      </w:r>
      <w:r>
        <w:rPr>
          <w:color w:val="000000"/>
          <w:lang w:eastAsia="ja-JP"/>
        </w:rPr>
        <w:t xml:space="preserve">条　</w:t>
      </w:r>
      <w:r w:rsidR="00A1522D">
        <w:rPr>
          <w:color w:val="000000"/>
          <w:lang w:eastAsia="ja-JP"/>
        </w:rPr>
        <w:t>村</w:t>
      </w:r>
      <w:r>
        <w:rPr>
          <w:color w:val="000000"/>
          <w:lang w:eastAsia="ja-JP"/>
        </w:rPr>
        <w:t>長は、次に掲げる場合において、申出を参考として変更した農地を再度農用地区域に再編入することができる。</w:t>
      </w:r>
    </w:p>
    <w:p w14:paraId="56113124" w14:textId="47661E7A" w:rsidR="00987309" w:rsidRDefault="000C1A3C">
      <w:pPr>
        <w:pStyle w:val="hanging14"/>
        <w:ind w:left="480" w:hanging="240"/>
        <w:rPr>
          <w:rFonts w:hint="default"/>
          <w:lang w:eastAsia="ja-JP"/>
        </w:rPr>
      </w:pPr>
      <w:r>
        <w:rPr>
          <w:rFonts w:hint="default"/>
          <w:color w:val="000000"/>
          <w:lang w:eastAsia="ja-JP"/>
        </w:rPr>
        <w:t xml:space="preserve">(1) </w:t>
      </w:r>
      <w:r w:rsidR="00AE077B">
        <w:rPr>
          <w:color w:val="000000"/>
          <w:lang w:eastAsia="ja-JP"/>
        </w:rPr>
        <w:t>除外申出書に故意による虚偽の記載があると認められる場合</w:t>
      </w:r>
    </w:p>
    <w:p w14:paraId="6C971EA6" w14:textId="59E74CC7" w:rsidR="00987309" w:rsidRDefault="000C1A3C">
      <w:pPr>
        <w:pStyle w:val="hanging14"/>
        <w:ind w:left="480" w:hanging="240"/>
        <w:rPr>
          <w:rFonts w:hint="default"/>
          <w:lang w:eastAsia="ja-JP"/>
        </w:rPr>
      </w:pPr>
      <w:r>
        <w:rPr>
          <w:color w:val="000000"/>
          <w:lang w:eastAsia="ja-JP"/>
        </w:rPr>
        <w:t xml:space="preserve">(2) </w:t>
      </w:r>
      <w:r w:rsidR="00AE077B">
        <w:rPr>
          <w:color w:val="000000"/>
          <w:lang w:eastAsia="ja-JP"/>
        </w:rPr>
        <w:t>転用事案に係る農用地区域からの除外後、転用手続が行われない等（容認後</w:t>
      </w:r>
      <w:r w:rsidR="002F62A3">
        <w:rPr>
          <w:color w:val="000000"/>
          <w:lang w:eastAsia="ja-JP"/>
        </w:rPr>
        <w:t>2</w:t>
      </w:r>
      <w:r w:rsidR="00AE077B">
        <w:rPr>
          <w:color w:val="000000"/>
          <w:lang w:eastAsia="ja-JP"/>
        </w:rPr>
        <w:t>年以内に利用目的どおり行われない土地）事業の緊急性及び必要性が認められない場合</w:t>
      </w:r>
    </w:p>
    <w:sectPr w:rsidR="00987309" w:rsidSect="00F4163F">
      <w:headerReference w:type="default" r:id="rId6"/>
      <w:footerReference w:type="default" r:id="rId7"/>
      <w:pgSz w:w="11907" w:h="16839" w:code="9"/>
      <w:pgMar w:top="1701" w:right="1418" w:bottom="1418" w:left="1418" w:header="720" w:footer="720" w:gutter="0"/>
      <w:cols w:space="720"/>
      <w:docGrid w:type="linesAndChars" w:linePitch="392"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A5E7" w14:textId="77777777" w:rsidR="00AE077B" w:rsidRDefault="00AE077B">
      <w:pPr>
        <w:spacing w:line="240" w:lineRule="auto"/>
        <w:rPr>
          <w:rFonts w:hint="default"/>
        </w:rPr>
      </w:pPr>
      <w:r>
        <w:separator/>
      </w:r>
    </w:p>
  </w:endnote>
  <w:endnote w:type="continuationSeparator" w:id="0">
    <w:p w14:paraId="3C9A7313" w14:textId="77777777" w:rsidR="00AE077B" w:rsidRDefault="00AE077B">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6F61" w14:textId="76AF5C37" w:rsidR="00987309" w:rsidRDefault="00987309">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648F" w14:textId="77777777" w:rsidR="00AE077B" w:rsidRDefault="00AE077B">
      <w:pPr>
        <w:spacing w:line="240" w:lineRule="auto"/>
        <w:rPr>
          <w:rFonts w:hint="default"/>
        </w:rPr>
      </w:pPr>
      <w:r>
        <w:separator/>
      </w:r>
    </w:p>
  </w:footnote>
  <w:footnote w:type="continuationSeparator" w:id="0">
    <w:p w14:paraId="3FC09AE0" w14:textId="77777777" w:rsidR="00AE077B" w:rsidRDefault="00AE077B">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E087" w14:textId="0EBEE3AE" w:rsidR="00987309" w:rsidRDefault="00987309" w:rsidP="00F4163F">
    <w:pPr>
      <w:jc w:val="right"/>
      <w:rPr>
        <w:rFonts w:hint="default"/>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59"/>
  <w:drawingGridVerticalSpacing w:val="196"/>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87309"/>
    <w:rsid w:val="000065AB"/>
    <w:rsid w:val="00075720"/>
    <w:rsid w:val="000951E1"/>
    <w:rsid w:val="000C1A3C"/>
    <w:rsid w:val="001B60A5"/>
    <w:rsid w:val="002C7C51"/>
    <w:rsid w:val="002F62A3"/>
    <w:rsid w:val="00362414"/>
    <w:rsid w:val="00372B90"/>
    <w:rsid w:val="003D0371"/>
    <w:rsid w:val="004574DB"/>
    <w:rsid w:val="00467C4E"/>
    <w:rsid w:val="004C15D7"/>
    <w:rsid w:val="004D03BE"/>
    <w:rsid w:val="004E28B1"/>
    <w:rsid w:val="00516ECB"/>
    <w:rsid w:val="005E0F47"/>
    <w:rsid w:val="006F2239"/>
    <w:rsid w:val="00752274"/>
    <w:rsid w:val="007A4A92"/>
    <w:rsid w:val="007E7BB6"/>
    <w:rsid w:val="00875F44"/>
    <w:rsid w:val="00891C4F"/>
    <w:rsid w:val="008939A9"/>
    <w:rsid w:val="00974A11"/>
    <w:rsid w:val="00984114"/>
    <w:rsid w:val="00984151"/>
    <w:rsid w:val="00987309"/>
    <w:rsid w:val="00A1522D"/>
    <w:rsid w:val="00AE077B"/>
    <w:rsid w:val="00B0175E"/>
    <w:rsid w:val="00C00033"/>
    <w:rsid w:val="00CF410B"/>
    <w:rsid w:val="00D9510A"/>
    <w:rsid w:val="00DC6728"/>
    <w:rsid w:val="00ED4648"/>
    <w:rsid w:val="00F4163F"/>
    <w:rsid w:val="00FC1DAB"/>
    <w:rsid w:val="00FE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63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0951E1"/>
    <w:pPr>
      <w:tabs>
        <w:tab w:val="center" w:pos="4252"/>
        <w:tab w:val="right" w:pos="8504"/>
      </w:tabs>
      <w:snapToGrid w:val="0"/>
    </w:pPr>
  </w:style>
  <w:style w:type="character" w:customStyle="1" w:styleId="a4">
    <w:name w:val="ヘッダー (文字)"/>
    <w:basedOn w:val="a0"/>
    <w:link w:val="a3"/>
    <w:uiPriority w:val="99"/>
    <w:rsid w:val="000951E1"/>
  </w:style>
  <w:style w:type="paragraph" w:styleId="a5">
    <w:name w:val="footer"/>
    <w:basedOn w:val="a"/>
    <w:link w:val="a6"/>
    <w:uiPriority w:val="99"/>
    <w:unhideWhenUsed/>
    <w:rsid w:val="000951E1"/>
    <w:pPr>
      <w:tabs>
        <w:tab w:val="center" w:pos="4252"/>
        <w:tab w:val="right" w:pos="8504"/>
      </w:tabs>
      <w:snapToGrid w:val="0"/>
    </w:pPr>
  </w:style>
  <w:style w:type="character" w:customStyle="1" w:styleId="a6">
    <w:name w:val="フッター (文字)"/>
    <w:basedOn w:val="a0"/>
    <w:link w:val="a5"/>
    <w:uiPriority w:val="99"/>
    <w:rsid w:val="000951E1"/>
  </w:style>
  <w:style w:type="paragraph" w:styleId="a7">
    <w:name w:val="Balloon Text"/>
    <w:basedOn w:val="a"/>
    <w:link w:val="a8"/>
    <w:uiPriority w:val="99"/>
    <w:semiHidden/>
    <w:unhideWhenUsed/>
    <w:rsid w:val="008939A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9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2022-09-16T03:26:00Z</dcterms:created>
  <dcterms:modified xsi:type="dcterms:W3CDTF">2022-09-16T03:26:00Z</dcterms:modified>
</cp:coreProperties>
</file>